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B572" w14:textId="77777777" w:rsidR="00902EFA" w:rsidRPr="00902EFA" w:rsidRDefault="00902EFA" w:rsidP="00902EFA">
      <w:pPr>
        <w:spacing w:after="0" w:line="240" w:lineRule="auto"/>
        <w:jc w:val="center"/>
        <w:textAlignment w:val="baseline"/>
        <w:outlineLvl w:val="0"/>
        <w:rPr>
          <w:rFonts w:ascii="Open Sans" w:eastAsia="Times New Roman" w:hAnsi="Open Sans" w:cs="Open Sans"/>
          <w:b/>
          <w:bCs/>
          <w:color w:val="143053"/>
          <w:kern w:val="36"/>
          <w:sz w:val="48"/>
          <w:szCs w:val="48"/>
          <w14:ligatures w14:val="none"/>
        </w:rPr>
      </w:pPr>
      <w:r w:rsidRPr="00902EFA">
        <w:rPr>
          <w:rFonts w:ascii="Open Sans" w:eastAsia="Times New Roman" w:hAnsi="Open Sans" w:cs="Open Sans"/>
          <w:b/>
          <w:bCs/>
          <w:color w:val="143053"/>
          <w:kern w:val="36"/>
          <w:sz w:val="48"/>
          <w:szCs w:val="48"/>
          <w14:ligatures w14:val="none"/>
        </w:rPr>
        <w:t>Board of Assessment Appeals</w:t>
      </w:r>
    </w:p>
    <w:p w14:paraId="1FC5B93F" w14:textId="77777777" w:rsidR="00902EFA" w:rsidRPr="00902EFA" w:rsidRDefault="00902EFA" w:rsidP="00902EFA">
      <w:pPr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</w:pPr>
      <w:r w:rsidRPr="00902EFA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> </w:t>
      </w:r>
    </w:p>
    <w:p w14:paraId="7F606FC3" w14:textId="77777777" w:rsidR="00902EFA" w:rsidRPr="00902EFA" w:rsidRDefault="00902EFA" w:rsidP="00902EFA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</w:pPr>
      <w:r w:rsidRPr="00902EFA">
        <w:rPr>
          <w:rFonts w:ascii="inherit" w:eastAsia="Times New Roman" w:hAnsi="inherit" w:cs="Open Sans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TOWN OF EAST HAVEN</w:t>
      </w:r>
    </w:p>
    <w:p w14:paraId="31AC8FCA" w14:textId="77777777" w:rsidR="00902EFA" w:rsidRPr="00902EFA" w:rsidRDefault="00902EFA" w:rsidP="00902EFA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</w:pPr>
      <w:r w:rsidRPr="00902EFA">
        <w:rPr>
          <w:rFonts w:ascii="inherit" w:eastAsia="Times New Roman" w:hAnsi="inherit" w:cs="Open Sans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BOARD OF ASSESSMENT APPEALS</w:t>
      </w:r>
    </w:p>
    <w:p w14:paraId="44150D47" w14:textId="77777777" w:rsidR="00902EFA" w:rsidRPr="00902EFA" w:rsidRDefault="00902EFA" w:rsidP="00902EFA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</w:pPr>
      <w:r w:rsidRPr="00902EFA">
        <w:rPr>
          <w:rFonts w:ascii="inherit" w:eastAsia="Times New Roman" w:hAnsi="inherit" w:cs="Open Sans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250 MAIN STREET</w:t>
      </w:r>
    </w:p>
    <w:p w14:paraId="76AB2EE9" w14:textId="77777777" w:rsidR="00902EFA" w:rsidRPr="00902EFA" w:rsidRDefault="00902EFA" w:rsidP="00902EFA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</w:pPr>
      <w:r w:rsidRPr="00902EFA">
        <w:rPr>
          <w:rFonts w:ascii="inherit" w:eastAsia="Times New Roman" w:hAnsi="inherit" w:cs="Open Sans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EAST HAVEN, CT</w:t>
      </w:r>
    </w:p>
    <w:p w14:paraId="78217167" w14:textId="36A7E7DC" w:rsidR="00902EFA" w:rsidRPr="00902EFA" w:rsidRDefault="00902EFA" w:rsidP="00902EFA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</w:pPr>
      <w:r w:rsidRPr="00902EFA">
        <w:rPr>
          <w:rFonts w:ascii="inherit" w:eastAsia="Times New Roman" w:hAnsi="inherit" w:cs="Open Sans"/>
          <w:b/>
          <w:bCs/>
          <w:color w:val="0000CD"/>
          <w:kern w:val="0"/>
          <w:sz w:val="24"/>
          <w:szCs w:val="24"/>
          <w:bdr w:val="none" w:sz="0" w:space="0" w:color="auto" w:frame="1"/>
          <w14:ligatures w14:val="none"/>
        </w:rPr>
        <w:t xml:space="preserve">*****ALL APPLICATIONS MUST BE DROPPED OFF BY FRIDAY, </w:t>
      </w:r>
      <w:r>
        <w:rPr>
          <w:rFonts w:ascii="inherit" w:eastAsia="Times New Roman" w:hAnsi="inherit" w:cs="Open Sans"/>
          <w:b/>
          <w:bCs/>
          <w:color w:val="0000CD"/>
          <w:kern w:val="0"/>
          <w:sz w:val="24"/>
          <w:szCs w:val="24"/>
          <w:bdr w:val="none" w:sz="0" w:space="0" w:color="auto" w:frame="1"/>
          <w14:ligatures w14:val="none"/>
        </w:rPr>
        <w:t>AUGUST 18</w:t>
      </w:r>
      <w:r w:rsidRPr="00902EFA">
        <w:rPr>
          <w:rFonts w:ascii="inherit" w:eastAsia="Times New Roman" w:hAnsi="inherit" w:cs="Open Sans"/>
          <w:b/>
          <w:bCs/>
          <w:color w:val="0000CD"/>
          <w:kern w:val="0"/>
          <w:sz w:val="24"/>
          <w:szCs w:val="24"/>
          <w:bdr w:val="none" w:sz="0" w:space="0" w:color="auto" w:frame="1"/>
          <w14:ligatures w14:val="none"/>
        </w:rPr>
        <w:t xml:space="preserve">, 2023 OR POST MARKED BY </w:t>
      </w:r>
      <w:r>
        <w:rPr>
          <w:rFonts w:ascii="inherit" w:eastAsia="Times New Roman" w:hAnsi="inherit" w:cs="Open Sans"/>
          <w:b/>
          <w:bCs/>
          <w:color w:val="0000CD"/>
          <w:kern w:val="0"/>
          <w:sz w:val="24"/>
          <w:szCs w:val="24"/>
          <w:bdr w:val="none" w:sz="0" w:space="0" w:color="auto" w:frame="1"/>
          <w14:ligatures w14:val="none"/>
        </w:rPr>
        <w:t>AUGUST</w:t>
      </w:r>
      <w:r w:rsidRPr="00902EFA">
        <w:rPr>
          <w:rFonts w:ascii="inherit" w:eastAsia="Times New Roman" w:hAnsi="inherit" w:cs="Open Sans"/>
          <w:b/>
          <w:bCs/>
          <w:color w:val="0000CD"/>
          <w:kern w:val="0"/>
          <w:sz w:val="24"/>
          <w:szCs w:val="24"/>
          <w:bdr w:val="none" w:sz="0" w:space="0" w:color="auto" w:frame="1"/>
          <w14:ligatures w14:val="none"/>
        </w:rPr>
        <w:t xml:space="preserve"> 20, 2023*****</w:t>
      </w:r>
    </w:p>
    <w:p w14:paraId="360877C0" w14:textId="2CCB50B1" w:rsidR="00902EFA" w:rsidRPr="00902EFA" w:rsidRDefault="00902EFA" w:rsidP="00902EFA">
      <w:pPr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</w:pPr>
      <w:r w:rsidRPr="00902EFA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 xml:space="preserve">The Town of East Haven Board of Assessment Appeals will meet in the Assessor’s Office, 250 Main Street, East Haven, on Monday, </w:t>
      </w:r>
      <w:r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 xml:space="preserve">September 11, </w:t>
      </w:r>
      <w:r w:rsidRPr="00902EFA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>2023</w:t>
      </w:r>
      <w:r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 xml:space="preserve"> starting</w:t>
      </w:r>
      <w:r w:rsidRPr="00902EFA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 xml:space="preserve"> </w:t>
      </w:r>
      <w:r w:rsidR="00D423BB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 xml:space="preserve">at </w:t>
      </w:r>
      <w:r w:rsidRPr="00902EFA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>6:30 p.m. for the purpose of hearing appeals from taxpayers on their Motor Vehicle Assessments.</w:t>
      </w:r>
    </w:p>
    <w:p w14:paraId="7DE6D9FC" w14:textId="09A576DC" w:rsidR="00902EFA" w:rsidRPr="00902EFA" w:rsidRDefault="00902EFA" w:rsidP="00902EFA">
      <w:pPr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</w:pPr>
      <w:r w:rsidRPr="00902EFA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 xml:space="preserve">Applications are available ONLY </w:t>
      </w:r>
      <w:r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>August</w:t>
      </w:r>
      <w:r w:rsidRPr="00902EFA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 xml:space="preserve"> 1, 2023</w:t>
      </w:r>
      <w:r w:rsidR="00D423BB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 xml:space="preserve"> </w:t>
      </w:r>
      <w:r w:rsidRPr="00902EFA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 xml:space="preserve">through </w:t>
      </w:r>
      <w:r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>August 18</w:t>
      </w:r>
      <w:r w:rsidRPr="00902EFA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>, 2023</w:t>
      </w:r>
      <w:r w:rsidR="00D423BB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 xml:space="preserve"> </w:t>
      </w:r>
      <w:r w:rsidRPr="00902EFA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>in the Assessor’s Office from 8:30 a.m. to 4:30 p.m. Monday through Friday.</w:t>
      </w:r>
      <w:r w:rsidR="00D423BB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 xml:space="preserve"> </w:t>
      </w:r>
      <w:r w:rsidRPr="00902EFA"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  <w:t xml:space="preserve"> Applications will also be available online during this period.</w:t>
      </w:r>
    </w:p>
    <w:p w14:paraId="1C45A590" w14:textId="77777777" w:rsidR="00902EFA" w:rsidRPr="00902EFA" w:rsidRDefault="00000000" w:rsidP="00902EFA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</w:pPr>
      <w:hyperlink r:id="rId7" w:history="1">
        <w:r w:rsidR="00902EFA" w:rsidRPr="00902EFA">
          <w:rPr>
            <w:rFonts w:ascii="inherit" w:eastAsia="Times New Roman" w:hAnsi="inherit" w:cs="Open Sans"/>
            <w:color w:val="3366CC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2023 Board of Assessment Appeals Application</w:t>
        </w:r>
      </w:hyperlink>
    </w:p>
    <w:p w14:paraId="36ED5975" w14:textId="77777777" w:rsidR="00902EFA" w:rsidRPr="00902EFA" w:rsidRDefault="00000000" w:rsidP="00902EFA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</w:pPr>
      <w:hyperlink r:id="rId8" w:history="1">
        <w:r w:rsidR="00902EFA" w:rsidRPr="00902EFA">
          <w:rPr>
            <w:rFonts w:ascii="inherit" w:eastAsia="Times New Roman" w:hAnsi="inherit" w:cs="Open Sans"/>
            <w:color w:val="3366CC"/>
            <w:kern w:val="0"/>
            <w:sz w:val="24"/>
            <w:szCs w:val="24"/>
            <w:u w:val="single"/>
            <w:bdr w:val="none" w:sz="0" w:space="0" w:color="auto" w:frame="1"/>
            <w14:ligatures w14:val="none"/>
          </w:rPr>
          <w:t>Board of Assessment Appeals Public Hearings/Schedule 2023</w:t>
        </w:r>
      </w:hyperlink>
    </w:p>
    <w:p w14:paraId="4A8DB6AB" w14:textId="77777777" w:rsidR="00902EFA" w:rsidRPr="00902EFA" w:rsidRDefault="00000000" w:rsidP="00902EFA">
      <w:pPr>
        <w:spacing w:beforeAutospacing="1" w:after="0" w:afterAutospacing="1" w:line="240" w:lineRule="auto"/>
        <w:jc w:val="center"/>
        <w:textAlignment w:val="baseline"/>
        <w:rPr>
          <w:rFonts w:ascii="inherit" w:eastAsia="Times New Roman" w:hAnsi="inherit" w:cs="Open Sans"/>
          <w:color w:val="000000"/>
          <w:kern w:val="0"/>
          <w:sz w:val="24"/>
          <w:szCs w:val="24"/>
          <w14:ligatures w14:val="none"/>
        </w:rPr>
      </w:pPr>
      <w:hyperlink r:id="rId9" w:anchor="gid=363565707" w:history="1">
        <w:r w:rsidR="00902EFA" w:rsidRPr="00902EFA">
          <w:rPr>
            <w:rFonts w:ascii="inherit" w:eastAsia="Times New Roman" w:hAnsi="inherit" w:cs="Open Sans"/>
            <w:color w:val="3366CC"/>
            <w:kern w:val="0"/>
            <w:sz w:val="30"/>
            <w:szCs w:val="30"/>
            <w:u w:val="single"/>
            <w:bdr w:val="none" w:sz="0" w:space="0" w:color="auto" w:frame="1"/>
            <w14:ligatures w14:val="none"/>
          </w:rPr>
          <w:t>All Board &amp; Commission Members </w:t>
        </w:r>
      </w:hyperlink>
    </w:p>
    <w:p w14:paraId="4DD58C63" w14:textId="77777777" w:rsidR="00DB786F" w:rsidRDefault="00DB786F"/>
    <w:sectPr w:rsidR="00DB7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FA"/>
    <w:rsid w:val="00902EFA"/>
    <w:rsid w:val="00D423BB"/>
    <w:rsid w:val="00D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AACFA"/>
  <w15:chartTrackingRefBased/>
  <w15:docId w15:val="{D4BF27A4-202C-4F6C-92D3-01BFE9DB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53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thaven-ct.gov/board-assessment-appeals/files/board-assessment-appeals-schedule-public-hearings-2023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easthaven-ct.gov/board-assessment-appeals/files/baa-application-word-document-march-202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docs.google.com/spreadsheets/d/1RG7e0BLnYHdS9D5eCKA-xpmD9T80peBuIhjgWkzPV_I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67B5E230812F4DA8BB3CC7A6194B85" ma:contentTypeVersion="10" ma:contentTypeDescription="Create a new document." ma:contentTypeScope="" ma:versionID="7d6fb81d7ae7908ebf1db5ae96c9604f">
  <xsd:schema xmlns:xsd="http://www.w3.org/2001/XMLSchema" xmlns:xs="http://www.w3.org/2001/XMLSchema" xmlns:p="http://schemas.microsoft.com/office/2006/metadata/properties" xmlns:ns2="f4daf36e-3d5d-424a-a793-b345a3f25b05" xmlns:ns3="efaaab51-733f-4cae-bc25-76e75b5fd1bf" targetNamespace="http://schemas.microsoft.com/office/2006/metadata/properties" ma:root="true" ma:fieldsID="629f7b313b1e61045936d3d2dda50b79" ns2:_="" ns3:_="">
    <xsd:import namespace="f4daf36e-3d5d-424a-a793-b345a3f25b05"/>
    <xsd:import namespace="efaaab51-733f-4cae-bc25-76e75b5fd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af36e-3d5d-424a-a793-b345a3f25b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11db2b3-d089-4a53-ac89-028ec580b9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aab51-733f-4cae-bc25-76e75b5fd1b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09c8d6e-e19b-44c8-989f-7c3c7fae1b72}" ma:internalName="TaxCatchAll" ma:showField="CatchAllData" ma:web="efaaab51-733f-4cae-bc25-76e75b5fd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daf36e-3d5d-424a-a793-b345a3f25b05">
      <Terms xmlns="http://schemas.microsoft.com/office/infopath/2007/PartnerControls"/>
    </lcf76f155ced4ddcb4097134ff3c332f>
    <TaxCatchAll xmlns="efaaab51-733f-4cae-bc25-76e75b5fd1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FF0B8B-7FD3-480F-9658-8E928CD46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af36e-3d5d-424a-a793-b345a3f25b05"/>
    <ds:schemaRef ds:uri="efaaab51-733f-4cae-bc25-76e75b5fd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29DD3B-61D3-4011-A58D-0E9A9A848E37}">
  <ds:schemaRefs>
    <ds:schemaRef ds:uri="http://schemas.microsoft.com/office/2006/metadata/properties"/>
    <ds:schemaRef ds:uri="http://schemas.microsoft.com/office/infopath/2007/PartnerControls"/>
    <ds:schemaRef ds:uri="f4daf36e-3d5d-424a-a793-b345a3f25b05"/>
    <ds:schemaRef ds:uri="efaaab51-733f-4cae-bc25-76e75b5fd1bf"/>
  </ds:schemaRefs>
</ds:datastoreItem>
</file>

<file path=customXml/itemProps3.xml><?xml version="1.0" encoding="utf-8"?>
<ds:datastoreItem xmlns:ds="http://schemas.openxmlformats.org/officeDocument/2006/customXml" ds:itemID="{B161BEA1-428D-4485-90D6-26C36F88FF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Deieso</dc:creator>
  <cp:keywords/>
  <dc:description/>
  <cp:lastModifiedBy>Patty Deieso</cp:lastModifiedBy>
  <cp:revision>2</cp:revision>
  <dcterms:created xsi:type="dcterms:W3CDTF">2023-07-12T18:21:00Z</dcterms:created>
  <dcterms:modified xsi:type="dcterms:W3CDTF">2023-07-12T19:14:00Z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0x0101006067B5E230812F4DA8BB3CC7A6194B85</vt:lpwstr>
  </property>
</Properties>
</file>