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78DA6" w14:textId="77777777" w:rsidR="00FD6C25" w:rsidRDefault="00FD6C25" w:rsidP="00FD6C25">
      <w:pPr>
        <w:rPr>
          <w:rFonts w:ascii="Arial" w:hAnsi="Arial" w:cs="Arial"/>
          <w:sz w:val="28"/>
          <w:szCs w:val="28"/>
        </w:rPr>
      </w:pPr>
    </w:p>
    <w:p w14:paraId="42E89B5A" w14:textId="375F99D0" w:rsidR="00FD6C25" w:rsidRDefault="00FD6C25" w:rsidP="00FD6C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  <w:bookmarkStart w:id="0" w:name="_GoBack"/>
      <w:bookmarkEnd w:id="0"/>
    </w:p>
    <w:p w14:paraId="195A2282" w14:textId="77777777" w:rsidR="00847A7A" w:rsidRPr="001A7C1A" w:rsidRDefault="00847A7A" w:rsidP="00847A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 PUBLIC LIBRARY, INC.</w:t>
      </w:r>
    </w:p>
    <w:p w14:paraId="195A2283" w14:textId="77777777" w:rsidR="00847A7A" w:rsidRPr="001A7C1A" w:rsidRDefault="00847A7A" w:rsidP="00847A7A">
      <w:pPr>
        <w:jc w:val="center"/>
        <w:rPr>
          <w:rFonts w:ascii="Arial" w:hAnsi="Arial" w:cs="Arial"/>
          <w:sz w:val="28"/>
          <w:szCs w:val="28"/>
        </w:rPr>
      </w:pPr>
      <w:r w:rsidRPr="001A7C1A">
        <w:rPr>
          <w:rFonts w:ascii="Arial" w:hAnsi="Arial" w:cs="Arial"/>
          <w:sz w:val="28"/>
          <w:szCs w:val="28"/>
        </w:rPr>
        <w:t>BOARD OF TRUSTEES MEETING</w:t>
      </w:r>
    </w:p>
    <w:p w14:paraId="195A2284" w14:textId="77777777" w:rsidR="00847A7A" w:rsidRPr="001A7C1A" w:rsidRDefault="00847A7A" w:rsidP="00847A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24, 2016</w:t>
      </w:r>
    </w:p>
    <w:p w14:paraId="195A2285" w14:textId="77777777" w:rsidR="00847A7A" w:rsidRPr="001A7C1A" w:rsidRDefault="00847A7A" w:rsidP="00847A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YOUNG ADULT READING ROOM</w:t>
      </w:r>
      <w:r w:rsidRPr="001A7C1A">
        <w:rPr>
          <w:rFonts w:ascii="Arial" w:hAnsi="Arial" w:cs="Arial"/>
          <w:sz w:val="28"/>
          <w:szCs w:val="28"/>
        </w:rPr>
        <w:t>, 7:00 PM</w:t>
      </w:r>
    </w:p>
    <w:p w14:paraId="195A2286" w14:textId="77777777" w:rsidR="00847A7A" w:rsidRDefault="00847A7A" w:rsidP="00847A7A">
      <w:pPr>
        <w:jc w:val="center"/>
        <w:rPr>
          <w:rFonts w:ascii="Arial" w:hAnsi="Arial" w:cs="Arial"/>
          <w:sz w:val="24"/>
          <w:szCs w:val="24"/>
        </w:rPr>
      </w:pPr>
    </w:p>
    <w:p w14:paraId="195A2287" w14:textId="77777777" w:rsidR="00847A7A" w:rsidRPr="007B33F7" w:rsidRDefault="00847A7A" w:rsidP="00847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Call to Order:</w:t>
      </w:r>
    </w:p>
    <w:p w14:paraId="195A2288" w14:textId="77777777" w:rsidR="00847A7A" w:rsidRDefault="00847A7A" w:rsidP="00847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Minutes:  Regular Board Meeting of February 18, 2016</w:t>
      </w:r>
    </w:p>
    <w:p w14:paraId="195A2289" w14:textId="77777777" w:rsidR="00847A7A" w:rsidRDefault="00847A7A" w:rsidP="00847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546">
        <w:rPr>
          <w:rFonts w:ascii="Arial" w:hAnsi="Arial" w:cs="Arial"/>
          <w:sz w:val="24"/>
          <w:szCs w:val="24"/>
        </w:rPr>
        <w:t>Special Agenda Items:</w:t>
      </w:r>
      <w:r>
        <w:rPr>
          <w:rFonts w:ascii="Arial" w:hAnsi="Arial" w:cs="Arial"/>
          <w:sz w:val="24"/>
          <w:szCs w:val="24"/>
        </w:rPr>
        <w:t xml:space="preserve"> None</w:t>
      </w:r>
      <w:r w:rsidRPr="00155546">
        <w:rPr>
          <w:rFonts w:ascii="Arial" w:hAnsi="Arial" w:cs="Arial"/>
          <w:sz w:val="24"/>
          <w:szCs w:val="24"/>
        </w:rPr>
        <w:t xml:space="preserve">  </w:t>
      </w:r>
    </w:p>
    <w:p w14:paraId="195A228A" w14:textId="77777777" w:rsidR="00847A7A" w:rsidRPr="00155546" w:rsidRDefault="00847A7A" w:rsidP="00847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546">
        <w:rPr>
          <w:rFonts w:ascii="Arial" w:hAnsi="Arial" w:cs="Arial"/>
          <w:sz w:val="24"/>
          <w:szCs w:val="24"/>
        </w:rPr>
        <w:t>Correspondence</w:t>
      </w:r>
    </w:p>
    <w:p w14:paraId="195A228B" w14:textId="77777777" w:rsidR="00847A7A" w:rsidRPr="007B33F7" w:rsidRDefault="00847A7A" w:rsidP="00847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Public Comment</w:t>
      </w:r>
    </w:p>
    <w:p w14:paraId="195A228C" w14:textId="77777777" w:rsidR="00847A7A" w:rsidRPr="007B33F7" w:rsidRDefault="00847A7A" w:rsidP="00847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>’s Report:  Financial Statements for February of 2016 and Town Report for February of 2016</w:t>
      </w:r>
    </w:p>
    <w:p w14:paraId="195A228D" w14:textId="77777777" w:rsidR="00847A7A" w:rsidRPr="007B33F7" w:rsidRDefault="00847A7A" w:rsidP="00847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Director’s Report:</w:t>
      </w:r>
    </w:p>
    <w:p w14:paraId="195A228E" w14:textId="77777777" w:rsidR="00847A7A" w:rsidRPr="007B33F7" w:rsidRDefault="00847A7A" w:rsidP="00847A7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Monthly St</w:t>
      </w:r>
      <w:r>
        <w:rPr>
          <w:rFonts w:ascii="Arial" w:hAnsi="Arial" w:cs="Arial"/>
          <w:sz w:val="24"/>
          <w:szCs w:val="24"/>
        </w:rPr>
        <w:t>atistics – February of 2016</w:t>
      </w:r>
    </w:p>
    <w:p w14:paraId="195A228F" w14:textId="77777777" w:rsidR="00847A7A" w:rsidRPr="007B33F7" w:rsidRDefault="00847A7A" w:rsidP="00847A7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Project Updates</w:t>
      </w:r>
    </w:p>
    <w:p w14:paraId="195A2290" w14:textId="77777777" w:rsidR="00847A7A" w:rsidRPr="007B33F7" w:rsidRDefault="00847A7A" w:rsidP="00847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Committee Reports:</w:t>
      </w:r>
    </w:p>
    <w:p w14:paraId="195A2291" w14:textId="77777777" w:rsidR="00847A7A" w:rsidRDefault="00847A7A" w:rsidP="00847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 xml:space="preserve">Old Business: </w:t>
      </w:r>
    </w:p>
    <w:p w14:paraId="195A2292" w14:textId="77777777" w:rsidR="00847A7A" w:rsidRDefault="00847A7A" w:rsidP="00847A7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Revision of the Employee Manual</w:t>
      </w:r>
    </w:p>
    <w:p w14:paraId="195A2293" w14:textId="77777777" w:rsidR="00847A7A" w:rsidRDefault="00847A7A" w:rsidP="00847A7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Directors and Officers Insurance</w:t>
      </w:r>
    </w:p>
    <w:p w14:paraId="195A2294" w14:textId="77777777" w:rsidR="00847A7A" w:rsidRDefault="00847A7A" w:rsidP="00847A7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Library’s Budget Request to the Town of East Haven for FY 2016-17</w:t>
      </w:r>
    </w:p>
    <w:p w14:paraId="195A2295" w14:textId="77777777" w:rsidR="00847A7A" w:rsidRDefault="00847A7A" w:rsidP="00847A7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giveGreater.org Community Foundation for Greater New Haven</w:t>
      </w:r>
    </w:p>
    <w:p w14:paraId="195A2296" w14:textId="77777777" w:rsidR="00847A7A" w:rsidRDefault="00847A7A" w:rsidP="00847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6E9">
        <w:rPr>
          <w:rFonts w:ascii="Arial" w:hAnsi="Arial" w:cs="Arial"/>
          <w:sz w:val="24"/>
          <w:szCs w:val="24"/>
        </w:rPr>
        <w:t>New Business</w:t>
      </w:r>
    </w:p>
    <w:p w14:paraId="195A2297" w14:textId="77777777" w:rsidR="00860B11" w:rsidRDefault="00860B11" w:rsidP="00860B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0B11">
        <w:rPr>
          <w:rFonts w:ascii="Arial" w:hAnsi="Arial" w:cs="Arial"/>
          <w:sz w:val="24"/>
          <w:szCs w:val="24"/>
        </w:rPr>
        <w:t>Health Insurance Costs for FY 2016-17</w:t>
      </w:r>
    </w:p>
    <w:p w14:paraId="195A2298" w14:textId="77777777" w:rsidR="009C3161" w:rsidRPr="00860B11" w:rsidRDefault="009C3161" w:rsidP="00860B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Cycle of Key Events To Handle During a Fiscal Year</w:t>
      </w:r>
    </w:p>
    <w:p w14:paraId="195A2299" w14:textId="77777777" w:rsidR="00860B11" w:rsidRPr="00860B11" w:rsidRDefault="00860B11" w:rsidP="00860B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0B11">
        <w:rPr>
          <w:rFonts w:ascii="Arial" w:hAnsi="Arial" w:cs="Arial"/>
          <w:sz w:val="24"/>
          <w:szCs w:val="24"/>
        </w:rPr>
        <w:t>Memo of Understanding for Connecticut Digital Archives</w:t>
      </w:r>
    </w:p>
    <w:p w14:paraId="195A229A" w14:textId="77777777" w:rsidR="00847A7A" w:rsidRDefault="00847A7A" w:rsidP="00847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Other</w:t>
      </w:r>
    </w:p>
    <w:p w14:paraId="195A229B" w14:textId="77777777" w:rsidR="00847A7A" w:rsidRPr="00145050" w:rsidRDefault="00847A7A" w:rsidP="00847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Session:  None</w:t>
      </w:r>
    </w:p>
    <w:p w14:paraId="195A229C" w14:textId="77777777" w:rsidR="00847A7A" w:rsidRPr="006F56B1" w:rsidRDefault="00847A7A" w:rsidP="00847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195A229D" w14:textId="77777777" w:rsidR="00847A7A" w:rsidRPr="001A7C1A" w:rsidRDefault="00847A7A" w:rsidP="00847A7A">
      <w:pPr>
        <w:rPr>
          <w:rFonts w:ascii="Arial" w:hAnsi="Arial" w:cs="Arial"/>
          <w:sz w:val="24"/>
          <w:szCs w:val="24"/>
        </w:rPr>
      </w:pPr>
    </w:p>
    <w:p w14:paraId="195A229E" w14:textId="77777777" w:rsidR="00847A7A" w:rsidRDefault="00847A7A" w:rsidP="00847A7A">
      <w:pPr>
        <w:rPr>
          <w:rFonts w:ascii="Arial" w:hAnsi="Arial" w:cs="Arial"/>
          <w:sz w:val="24"/>
          <w:szCs w:val="24"/>
        </w:rPr>
      </w:pPr>
      <w:r w:rsidRPr="001A7C1A">
        <w:rPr>
          <w:rFonts w:ascii="Arial" w:hAnsi="Arial" w:cs="Arial"/>
          <w:sz w:val="24"/>
          <w:szCs w:val="24"/>
        </w:rPr>
        <w:t>Respectfully Submitted,</w:t>
      </w:r>
    </w:p>
    <w:p w14:paraId="195A229F" w14:textId="77777777" w:rsidR="00847A7A" w:rsidRPr="009E47F7" w:rsidRDefault="00847A7A" w:rsidP="00847A7A">
      <w:pPr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Lucille Huelin</w:t>
      </w:r>
    </w:p>
    <w:p w14:paraId="195A22A0" w14:textId="77777777" w:rsidR="00847A7A" w:rsidRDefault="00847A7A" w:rsidP="00847A7A">
      <w:r w:rsidRPr="001A7C1A">
        <w:rPr>
          <w:rFonts w:ascii="Arial" w:hAnsi="Arial" w:cs="Arial"/>
          <w:sz w:val="24"/>
          <w:szCs w:val="24"/>
        </w:rPr>
        <w:t>Lucille Huelin, Board Clerk</w:t>
      </w:r>
    </w:p>
    <w:p w14:paraId="195A22A1" w14:textId="77777777" w:rsidR="00847A7A" w:rsidRDefault="00847A7A" w:rsidP="00847A7A"/>
    <w:p w14:paraId="195A22A2" w14:textId="77777777" w:rsidR="00847A7A" w:rsidRDefault="00847A7A" w:rsidP="00847A7A"/>
    <w:p w14:paraId="195A22A3" w14:textId="77777777" w:rsidR="00847A7A" w:rsidRDefault="00847A7A" w:rsidP="00847A7A"/>
    <w:p w14:paraId="195A22A4" w14:textId="77777777" w:rsidR="00847A7A" w:rsidRDefault="00847A7A" w:rsidP="00847A7A"/>
    <w:p w14:paraId="195A22A5" w14:textId="77777777" w:rsidR="00847A7A" w:rsidRDefault="00847A7A" w:rsidP="00847A7A"/>
    <w:p w14:paraId="195A22A6" w14:textId="77777777" w:rsidR="00847A7A" w:rsidRDefault="00847A7A" w:rsidP="00847A7A"/>
    <w:p w14:paraId="195A22A7" w14:textId="77777777" w:rsidR="00847A7A" w:rsidRDefault="00847A7A" w:rsidP="00847A7A"/>
    <w:p w14:paraId="195A22A8" w14:textId="77777777" w:rsidR="00847A7A" w:rsidRDefault="00847A7A" w:rsidP="00847A7A"/>
    <w:p w14:paraId="195A22A9" w14:textId="77777777" w:rsidR="00847A7A" w:rsidRDefault="00847A7A" w:rsidP="00847A7A"/>
    <w:p w14:paraId="195A22AA" w14:textId="77777777" w:rsidR="00847A7A" w:rsidRDefault="00847A7A" w:rsidP="00847A7A"/>
    <w:p w14:paraId="195A22AB" w14:textId="77777777" w:rsidR="00847A7A" w:rsidRDefault="00847A7A" w:rsidP="00847A7A"/>
    <w:p w14:paraId="195A22AC" w14:textId="77777777" w:rsidR="00A93CAD" w:rsidRDefault="00A93CAD"/>
    <w:sectPr w:rsidR="00A9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2AA"/>
    <w:multiLevelType w:val="hybridMultilevel"/>
    <w:tmpl w:val="E78ED3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B7060A"/>
    <w:multiLevelType w:val="hybridMultilevel"/>
    <w:tmpl w:val="988A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7A"/>
    <w:rsid w:val="00847A7A"/>
    <w:rsid w:val="00860B11"/>
    <w:rsid w:val="009C3161"/>
    <w:rsid w:val="00A93CAD"/>
    <w:rsid w:val="00F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2282"/>
  <w15:docId w15:val="{A4DCE07B-78EB-4638-909A-B385EA9B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A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Lucille Huelin</cp:lastModifiedBy>
  <cp:revision>3</cp:revision>
  <dcterms:created xsi:type="dcterms:W3CDTF">2016-03-15T14:24:00Z</dcterms:created>
  <dcterms:modified xsi:type="dcterms:W3CDTF">2016-03-20T15:40:00Z</dcterms:modified>
</cp:coreProperties>
</file>